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845E" w14:textId="05B56184" w:rsidR="005618F1" w:rsidRPr="005A1CDE" w:rsidRDefault="00154EF1" w:rsidP="005A1CDE">
      <w:pPr>
        <w:spacing w:after="0"/>
        <w:rPr>
          <w:rFonts w:ascii="Times New Roman" w:hAnsi="Times New Roman" w:cs="Times New Roman"/>
          <w:sz w:val="28"/>
          <w:szCs w:val="28"/>
        </w:rPr>
      </w:pPr>
      <w:r w:rsidRPr="005A1CDE">
        <w:rPr>
          <w:rFonts w:ascii="Times New Roman" w:hAnsi="Times New Roman" w:cs="Times New Roman"/>
          <w:sz w:val="28"/>
          <w:szCs w:val="28"/>
        </w:rPr>
        <w:t>Bible Study 97</w:t>
      </w:r>
    </w:p>
    <w:p w14:paraId="1A6AC013" w14:textId="26CA3F38" w:rsidR="00154EF1" w:rsidRDefault="00154EF1" w:rsidP="005A1CDE">
      <w:pPr>
        <w:pStyle w:val="Heading1"/>
      </w:pPr>
      <w:r w:rsidRPr="005A1CDE">
        <w:t>Wednesday</w:t>
      </w:r>
      <w:r w:rsidR="005A1CDE">
        <w:t xml:space="preserve">, </w:t>
      </w:r>
      <w:r w:rsidRPr="005A1CDE">
        <w:t xml:space="preserve"> October 4, 2023</w:t>
      </w:r>
    </w:p>
    <w:p w14:paraId="59D038FC" w14:textId="77777777" w:rsidR="005A1CDE" w:rsidRPr="005A1CDE" w:rsidRDefault="005A1CDE" w:rsidP="005A1CDE">
      <w:pPr>
        <w:spacing w:after="0"/>
        <w:rPr>
          <w:rFonts w:ascii="Times New Roman" w:hAnsi="Times New Roman" w:cs="Times New Roman"/>
          <w:sz w:val="16"/>
          <w:szCs w:val="16"/>
        </w:rPr>
      </w:pPr>
    </w:p>
    <w:p w14:paraId="24CB5A7E" w14:textId="4E42FA58" w:rsidR="00154EF1" w:rsidRPr="005A1CDE" w:rsidRDefault="005A1CDE">
      <w:pPr>
        <w:rPr>
          <w:rFonts w:ascii="Times New Roman" w:hAnsi="Times New Roman" w:cs="Times New Roman"/>
          <w:sz w:val="28"/>
          <w:szCs w:val="28"/>
        </w:rPr>
      </w:pPr>
      <w:r>
        <w:rPr>
          <w:rFonts w:ascii="Times New Roman" w:hAnsi="Times New Roman" w:cs="Times New Roman"/>
          <w:sz w:val="28"/>
          <w:szCs w:val="28"/>
        </w:rPr>
        <w:t xml:space="preserve">                                                        </w:t>
      </w:r>
      <w:r w:rsidR="00154EF1" w:rsidRPr="005A1CDE">
        <w:rPr>
          <w:rFonts w:ascii="Times New Roman" w:hAnsi="Times New Roman" w:cs="Times New Roman"/>
          <w:sz w:val="28"/>
          <w:szCs w:val="28"/>
        </w:rPr>
        <w:t>“Women of the Bible”</w:t>
      </w:r>
      <w:r>
        <w:rPr>
          <w:rFonts w:ascii="Times New Roman" w:hAnsi="Times New Roman" w:cs="Times New Roman"/>
          <w:sz w:val="28"/>
          <w:szCs w:val="28"/>
        </w:rPr>
        <w:t xml:space="preserve"> (c</w:t>
      </w:r>
      <w:r w:rsidR="00154EF1" w:rsidRPr="005A1CDE">
        <w:rPr>
          <w:rFonts w:ascii="Times New Roman" w:hAnsi="Times New Roman" w:cs="Times New Roman"/>
          <w:sz w:val="28"/>
          <w:szCs w:val="28"/>
        </w:rPr>
        <w:t>ontinued</w:t>
      </w:r>
      <w:r>
        <w:rPr>
          <w:rFonts w:ascii="Times New Roman" w:hAnsi="Times New Roman" w:cs="Times New Roman"/>
          <w:sz w:val="28"/>
          <w:szCs w:val="28"/>
        </w:rPr>
        <w:t>…)</w:t>
      </w:r>
    </w:p>
    <w:p w14:paraId="572A1923" w14:textId="2055DEEC" w:rsidR="00154EF1" w:rsidRPr="005A1CDE" w:rsidRDefault="00154EF1">
      <w:pPr>
        <w:rPr>
          <w:rFonts w:ascii="Times New Roman" w:hAnsi="Times New Roman" w:cs="Times New Roman"/>
          <w:sz w:val="28"/>
          <w:szCs w:val="28"/>
        </w:rPr>
      </w:pPr>
      <w:r w:rsidRPr="005A1CDE">
        <w:rPr>
          <w:rFonts w:ascii="Times New Roman" w:hAnsi="Times New Roman" w:cs="Times New Roman"/>
          <w:sz w:val="28"/>
          <w:szCs w:val="28"/>
        </w:rPr>
        <w:t xml:space="preserve">                                                                    Judith</w:t>
      </w:r>
    </w:p>
    <w:p w14:paraId="1955C167" w14:textId="70F04077" w:rsidR="00154EF1" w:rsidRPr="005A1CDE" w:rsidRDefault="00154EF1" w:rsidP="005A1CDE">
      <w:pPr>
        <w:jc w:val="both"/>
        <w:rPr>
          <w:rFonts w:ascii="Times New Roman" w:hAnsi="Times New Roman" w:cs="Times New Roman"/>
          <w:sz w:val="28"/>
          <w:szCs w:val="28"/>
        </w:rPr>
      </w:pPr>
      <w:r w:rsidRPr="005A1CDE">
        <w:rPr>
          <w:rFonts w:ascii="Times New Roman" w:hAnsi="Times New Roman" w:cs="Times New Roman"/>
          <w:sz w:val="28"/>
          <w:szCs w:val="28"/>
        </w:rPr>
        <w:t xml:space="preserve">At the end of the Old Testament </w:t>
      </w:r>
      <w:r w:rsidR="0045727F" w:rsidRPr="005A1CDE">
        <w:rPr>
          <w:rFonts w:ascii="Times New Roman" w:hAnsi="Times New Roman" w:cs="Times New Roman"/>
          <w:sz w:val="28"/>
          <w:szCs w:val="28"/>
        </w:rPr>
        <w:t>C</w:t>
      </w:r>
      <w:r w:rsidRPr="005A1CDE">
        <w:rPr>
          <w:rFonts w:ascii="Times New Roman" w:hAnsi="Times New Roman" w:cs="Times New Roman"/>
          <w:sz w:val="28"/>
          <w:szCs w:val="28"/>
        </w:rPr>
        <w:t xml:space="preserve">anon there can be found a series of books named the Apocrypha. These are not included in many Protestant </w:t>
      </w:r>
      <w:r w:rsidR="001D23E3" w:rsidRPr="005A1CDE">
        <w:rPr>
          <w:rFonts w:ascii="Times New Roman" w:hAnsi="Times New Roman" w:cs="Times New Roman"/>
          <w:sz w:val="28"/>
          <w:szCs w:val="28"/>
        </w:rPr>
        <w:t>B</w:t>
      </w:r>
      <w:r w:rsidRPr="005A1CDE">
        <w:rPr>
          <w:rFonts w:ascii="Times New Roman" w:hAnsi="Times New Roman" w:cs="Times New Roman"/>
          <w:sz w:val="28"/>
          <w:szCs w:val="28"/>
        </w:rPr>
        <w:t>ibles including</w:t>
      </w:r>
      <w:r w:rsidR="001D23E3" w:rsidRPr="005A1CDE">
        <w:rPr>
          <w:rFonts w:ascii="Times New Roman" w:hAnsi="Times New Roman" w:cs="Times New Roman"/>
          <w:sz w:val="28"/>
          <w:szCs w:val="28"/>
        </w:rPr>
        <w:t xml:space="preserve"> the King James. There are however found in </w:t>
      </w:r>
      <w:r w:rsidR="0045727F" w:rsidRPr="005A1CDE">
        <w:rPr>
          <w:rFonts w:ascii="Times New Roman" w:hAnsi="Times New Roman" w:cs="Times New Roman"/>
          <w:sz w:val="28"/>
          <w:szCs w:val="28"/>
        </w:rPr>
        <w:t>C</w:t>
      </w:r>
      <w:r w:rsidR="001D23E3" w:rsidRPr="005A1CDE">
        <w:rPr>
          <w:rFonts w:ascii="Times New Roman" w:hAnsi="Times New Roman" w:cs="Times New Roman"/>
          <w:sz w:val="28"/>
          <w:szCs w:val="28"/>
        </w:rPr>
        <w:t xml:space="preserve">atholic and </w:t>
      </w:r>
      <w:r w:rsidR="0045727F" w:rsidRPr="005A1CDE">
        <w:rPr>
          <w:rFonts w:ascii="Times New Roman" w:hAnsi="Times New Roman" w:cs="Times New Roman"/>
          <w:sz w:val="28"/>
          <w:szCs w:val="28"/>
        </w:rPr>
        <w:t>R</w:t>
      </w:r>
      <w:r w:rsidR="001D23E3" w:rsidRPr="005A1CDE">
        <w:rPr>
          <w:rFonts w:ascii="Times New Roman" w:hAnsi="Times New Roman" w:cs="Times New Roman"/>
          <w:sz w:val="28"/>
          <w:szCs w:val="28"/>
        </w:rPr>
        <w:t>evised versions. Among the books are ‘the Maccabees and Judith.</w:t>
      </w:r>
    </w:p>
    <w:p w14:paraId="2819B582" w14:textId="5ADCB545" w:rsidR="001D23E3" w:rsidRPr="005A1CDE" w:rsidRDefault="001D23E3" w:rsidP="005A1CDE">
      <w:pPr>
        <w:jc w:val="both"/>
        <w:rPr>
          <w:rFonts w:ascii="Times New Roman" w:hAnsi="Times New Roman" w:cs="Times New Roman"/>
          <w:sz w:val="28"/>
          <w:szCs w:val="28"/>
        </w:rPr>
      </w:pPr>
      <w:r w:rsidRPr="005A1CDE">
        <w:rPr>
          <w:rFonts w:ascii="Times New Roman" w:hAnsi="Times New Roman" w:cs="Times New Roman"/>
          <w:sz w:val="28"/>
          <w:szCs w:val="28"/>
        </w:rPr>
        <w:t xml:space="preserve">Judith is an interesting book that tells the tale of Israel at the time of King </w:t>
      </w:r>
      <w:r w:rsidR="0045727F" w:rsidRPr="005A1CDE">
        <w:rPr>
          <w:rFonts w:ascii="Times New Roman" w:hAnsi="Times New Roman" w:cs="Times New Roman"/>
          <w:sz w:val="28"/>
          <w:szCs w:val="28"/>
        </w:rPr>
        <w:t>Nebuchadnezzar</w:t>
      </w:r>
      <w:r w:rsidRPr="005A1CDE">
        <w:rPr>
          <w:rFonts w:ascii="Times New Roman" w:hAnsi="Times New Roman" w:cs="Times New Roman"/>
          <w:sz w:val="28"/>
          <w:szCs w:val="28"/>
        </w:rPr>
        <w:t xml:space="preserve">, the Babylonian king who ruled over a vast empire. Judith belongs to the small </w:t>
      </w:r>
      <w:r w:rsidR="0045727F" w:rsidRPr="005A1CDE">
        <w:rPr>
          <w:rFonts w:ascii="Times New Roman" w:hAnsi="Times New Roman" w:cs="Times New Roman"/>
          <w:sz w:val="28"/>
          <w:szCs w:val="28"/>
        </w:rPr>
        <w:t>town of</w:t>
      </w:r>
      <w:r w:rsidRPr="005A1CDE">
        <w:rPr>
          <w:rFonts w:ascii="Times New Roman" w:hAnsi="Times New Roman" w:cs="Times New Roman"/>
          <w:sz w:val="28"/>
          <w:szCs w:val="28"/>
        </w:rPr>
        <w:t xml:space="preserve"> BETHULIA.</w:t>
      </w:r>
    </w:p>
    <w:p w14:paraId="6CBEFC99" w14:textId="38F7FFFC" w:rsidR="001D23E3" w:rsidRPr="005A1CDE" w:rsidRDefault="001D23E3" w:rsidP="005A1CDE">
      <w:pPr>
        <w:jc w:val="both"/>
        <w:rPr>
          <w:rFonts w:ascii="Times New Roman" w:hAnsi="Times New Roman" w:cs="Times New Roman"/>
          <w:sz w:val="28"/>
          <w:szCs w:val="28"/>
        </w:rPr>
      </w:pPr>
      <w:r w:rsidRPr="005A1CDE">
        <w:rPr>
          <w:rFonts w:ascii="Times New Roman" w:hAnsi="Times New Roman" w:cs="Times New Roman"/>
          <w:sz w:val="28"/>
          <w:szCs w:val="28"/>
        </w:rPr>
        <w:t xml:space="preserve">The King has sent his army to attack the Israelites led by his </w:t>
      </w:r>
      <w:r w:rsidR="0045727F" w:rsidRPr="005A1CDE">
        <w:rPr>
          <w:rFonts w:ascii="Times New Roman" w:hAnsi="Times New Roman" w:cs="Times New Roman"/>
          <w:sz w:val="28"/>
          <w:szCs w:val="28"/>
        </w:rPr>
        <w:t>General Holofernes</w:t>
      </w:r>
      <w:r w:rsidRPr="005A1CDE">
        <w:rPr>
          <w:rFonts w:ascii="Times New Roman" w:hAnsi="Times New Roman" w:cs="Times New Roman"/>
          <w:sz w:val="28"/>
          <w:szCs w:val="28"/>
        </w:rPr>
        <w:t xml:space="preserve">. </w:t>
      </w:r>
      <w:r w:rsidR="0045727F" w:rsidRPr="005A1CDE">
        <w:rPr>
          <w:rFonts w:ascii="Times New Roman" w:hAnsi="Times New Roman" w:cs="Times New Roman"/>
          <w:sz w:val="28"/>
          <w:szCs w:val="28"/>
        </w:rPr>
        <w:t>Specifically,</w:t>
      </w:r>
      <w:r w:rsidRPr="005A1CDE">
        <w:rPr>
          <w:rFonts w:ascii="Times New Roman" w:hAnsi="Times New Roman" w:cs="Times New Roman"/>
          <w:sz w:val="28"/>
          <w:szCs w:val="28"/>
        </w:rPr>
        <w:t xml:space="preserve"> he attacks Judith’s home city of BETHULIA. He lays siege to the city and the town leaders conclude that if God does not do something to save </w:t>
      </w:r>
      <w:r w:rsidR="0045727F" w:rsidRPr="005A1CDE">
        <w:rPr>
          <w:rFonts w:ascii="Times New Roman" w:hAnsi="Times New Roman" w:cs="Times New Roman"/>
          <w:sz w:val="28"/>
          <w:szCs w:val="28"/>
        </w:rPr>
        <w:t>them,</w:t>
      </w:r>
      <w:r w:rsidRPr="005A1CDE">
        <w:rPr>
          <w:rFonts w:ascii="Times New Roman" w:hAnsi="Times New Roman" w:cs="Times New Roman"/>
          <w:sz w:val="28"/>
          <w:szCs w:val="28"/>
        </w:rPr>
        <w:t xml:space="preserve"> they will surrender in FIVE days.</w:t>
      </w:r>
    </w:p>
    <w:p w14:paraId="1971E3C5" w14:textId="2B8825F2" w:rsidR="001D23E3" w:rsidRPr="005A1CDE" w:rsidRDefault="001D23E3" w:rsidP="005A1CDE">
      <w:pPr>
        <w:pStyle w:val="BodyText"/>
      </w:pPr>
      <w:r w:rsidRPr="005A1CDE">
        <w:t xml:space="preserve">They wish to bargain with </w:t>
      </w:r>
      <w:r w:rsidR="0045727F" w:rsidRPr="005A1CDE">
        <w:t>God,</w:t>
      </w:r>
      <w:r w:rsidRPr="005A1CDE">
        <w:t xml:space="preserve"> but this incenses Judith, who sees this as offensive to God. “You cannot bargain, plead or threaten God the </w:t>
      </w:r>
      <w:r w:rsidR="0045727F" w:rsidRPr="005A1CDE">
        <w:t>Almighty</w:t>
      </w:r>
      <w:r w:rsidRPr="005A1CDE">
        <w:t xml:space="preserve"> for he is above this kind of marketplace quarreling.” With the men doing nothing Judith </w:t>
      </w:r>
      <w:proofErr w:type="gramStart"/>
      <w:r w:rsidRPr="005A1CDE">
        <w:t>makes a plan</w:t>
      </w:r>
      <w:proofErr w:type="gramEnd"/>
      <w:r w:rsidRPr="005A1CDE">
        <w:t>.</w:t>
      </w:r>
    </w:p>
    <w:p w14:paraId="61A9E0DC" w14:textId="0215292A" w:rsidR="001D23E3" w:rsidRPr="005A1CDE" w:rsidRDefault="001D23E3" w:rsidP="005A1CDE">
      <w:pPr>
        <w:jc w:val="both"/>
        <w:rPr>
          <w:rFonts w:ascii="Times New Roman" w:hAnsi="Times New Roman" w:cs="Times New Roman"/>
          <w:sz w:val="28"/>
          <w:szCs w:val="28"/>
        </w:rPr>
      </w:pPr>
      <w:r w:rsidRPr="005A1CDE">
        <w:rPr>
          <w:rFonts w:ascii="Times New Roman" w:hAnsi="Times New Roman" w:cs="Times New Roman"/>
          <w:sz w:val="28"/>
          <w:szCs w:val="28"/>
        </w:rPr>
        <w:t>She heads to the enemy camp saying she has a message for the General</w:t>
      </w:r>
      <w:r w:rsidR="0045727F" w:rsidRPr="005A1CDE">
        <w:rPr>
          <w:rFonts w:ascii="Times New Roman" w:hAnsi="Times New Roman" w:cs="Times New Roman"/>
          <w:sz w:val="28"/>
          <w:szCs w:val="28"/>
        </w:rPr>
        <w:t>, how to defeat her own people the Israelites. Holofernes is struck by her beauty and invites her to his banquet. Judith prepares and dresses in her most seductive attire.</w:t>
      </w:r>
    </w:p>
    <w:p w14:paraId="00D8CEC2" w14:textId="4A2708E2" w:rsidR="0045727F" w:rsidRPr="005A1CDE" w:rsidRDefault="0045727F" w:rsidP="005A1CDE">
      <w:pPr>
        <w:jc w:val="both"/>
        <w:rPr>
          <w:rFonts w:ascii="Times New Roman" w:hAnsi="Times New Roman" w:cs="Times New Roman"/>
          <w:sz w:val="28"/>
          <w:szCs w:val="28"/>
        </w:rPr>
      </w:pPr>
      <w:r w:rsidRPr="005A1CDE">
        <w:rPr>
          <w:rFonts w:ascii="Times New Roman" w:hAnsi="Times New Roman" w:cs="Times New Roman"/>
          <w:sz w:val="28"/>
          <w:szCs w:val="28"/>
        </w:rPr>
        <w:t>Holofernes passions are aroused, and he goes half crazy with his desire for her. As they dine Judith plies him with amble amounts of wine. So much so that he falls asleep. Judith strikes his neck twice with a sword and cuts off his head.</w:t>
      </w:r>
    </w:p>
    <w:p w14:paraId="35014808" w14:textId="6C4DED4E" w:rsidR="0045727F" w:rsidRPr="005A1CDE" w:rsidRDefault="0045727F" w:rsidP="005A1CDE">
      <w:pPr>
        <w:jc w:val="both"/>
        <w:rPr>
          <w:rFonts w:ascii="Times New Roman" w:hAnsi="Times New Roman" w:cs="Times New Roman"/>
          <w:sz w:val="28"/>
          <w:szCs w:val="28"/>
        </w:rPr>
      </w:pPr>
      <w:r w:rsidRPr="005A1CDE">
        <w:rPr>
          <w:rFonts w:ascii="Times New Roman" w:hAnsi="Times New Roman" w:cs="Times New Roman"/>
          <w:sz w:val="28"/>
          <w:szCs w:val="28"/>
        </w:rPr>
        <w:t>She returns to the city carrying the head of Holofernes which they place on the ramparts. The people inspired by Judith’s courage rally and defeat the enemy army in one great battle.</w:t>
      </w:r>
      <w:r w:rsidRPr="005A1CDE">
        <w:rPr>
          <w:rFonts w:ascii="Times New Roman" w:hAnsi="Times New Roman" w:cs="Times New Roman"/>
          <w:sz w:val="28"/>
          <w:szCs w:val="28"/>
        </w:rPr>
        <w:tab/>
      </w:r>
    </w:p>
    <w:p w14:paraId="084393B0" w14:textId="2D724F9E" w:rsidR="0045727F" w:rsidRPr="005A1CDE" w:rsidRDefault="0045727F" w:rsidP="005A1CDE">
      <w:pPr>
        <w:jc w:val="both"/>
        <w:rPr>
          <w:rFonts w:ascii="Times New Roman" w:hAnsi="Times New Roman" w:cs="Times New Roman"/>
          <w:sz w:val="28"/>
          <w:szCs w:val="28"/>
        </w:rPr>
      </w:pPr>
      <w:r w:rsidRPr="005A1CDE">
        <w:rPr>
          <w:rFonts w:ascii="Times New Roman" w:hAnsi="Times New Roman" w:cs="Times New Roman"/>
          <w:sz w:val="28"/>
          <w:szCs w:val="28"/>
        </w:rPr>
        <w:t>Bargaining with God. Do we still do it?</w:t>
      </w:r>
    </w:p>
    <w:p w14:paraId="1565318C" w14:textId="33D0B33E" w:rsidR="0045727F" w:rsidRPr="005A1CDE" w:rsidRDefault="0045727F" w:rsidP="005A1CDE">
      <w:pPr>
        <w:jc w:val="both"/>
        <w:rPr>
          <w:rFonts w:ascii="Times New Roman" w:hAnsi="Times New Roman" w:cs="Times New Roman"/>
          <w:sz w:val="28"/>
          <w:szCs w:val="28"/>
        </w:rPr>
      </w:pPr>
      <w:r w:rsidRPr="005A1CDE">
        <w:rPr>
          <w:rFonts w:ascii="Times New Roman" w:hAnsi="Times New Roman" w:cs="Times New Roman"/>
          <w:sz w:val="28"/>
          <w:szCs w:val="28"/>
        </w:rPr>
        <w:t xml:space="preserve">How does Judith compare with Ruth, </w:t>
      </w:r>
      <w:proofErr w:type="gramStart"/>
      <w:r w:rsidRPr="005A1CDE">
        <w:rPr>
          <w:rFonts w:ascii="Times New Roman" w:hAnsi="Times New Roman" w:cs="Times New Roman"/>
          <w:sz w:val="28"/>
          <w:szCs w:val="28"/>
        </w:rPr>
        <w:t>Esther</w:t>
      </w:r>
      <w:proofErr w:type="gramEnd"/>
      <w:r w:rsidRPr="005A1CDE">
        <w:rPr>
          <w:rFonts w:ascii="Times New Roman" w:hAnsi="Times New Roman" w:cs="Times New Roman"/>
          <w:sz w:val="28"/>
          <w:szCs w:val="28"/>
        </w:rPr>
        <w:t xml:space="preserve"> and Hannah</w:t>
      </w:r>
      <w:r w:rsidR="007B055B" w:rsidRPr="005A1CDE">
        <w:rPr>
          <w:rFonts w:ascii="Times New Roman" w:hAnsi="Times New Roman" w:cs="Times New Roman"/>
          <w:sz w:val="28"/>
          <w:szCs w:val="28"/>
        </w:rPr>
        <w:t>?</w:t>
      </w:r>
    </w:p>
    <w:p w14:paraId="43BC4FB3" w14:textId="6FCAB6B2" w:rsidR="007B055B" w:rsidRPr="005A1CDE" w:rsidRDefault="007B055B" w:rsidP="005A1CDE">
      <w:pPr>
        <w:jc w:val="both"/>
        <w:rPr>
          <w:rFonts w:ascii="Times New Roman" w:hAnsi="Times New Roman" w:cs="Times New Roman"/>
          <w:sz w:val="28"/>
          <w:szCs w:val="28"/>
        </w:rPr>
      </w:pPr>
      <w:r w:rsidRPr="005A1CDE">
        <w:rPr>
          <w:rFonts w:ascii="Times New Roman" w:hAnsi="Times New Roman" w:cs="Times New Roman"/>
          <w:sz w:val="28"/>
          <w:szCs w:val="28"/>
        </w:rPr>
        <w:t>Is it okay to lie for a good end?</w:t>
      </w:r>
    </w:p>
    <w:p w14:paraId="12754A52" w14:textId="00D5A202" w:rsidR="007B055B" w:rsidRPr="005A1CDE" w:rsidRDefault="007B055B" w:rsidP="005A1CDE">
      <w:pPr>
        <w:jc w:val="both"/>
        <w:rPr>
          <w:rFonts w:ascii="Times New Roman" w:hAnsi="Times New Roman" w:cs="Times New Roman"/>
          <w:sz w:val="28"/>
          <w:szCs w:val="28"/>
        </w:rPr>
      </w:pPr>
      <w:r w:rsidRPr="005A1CDE">
        <w:rPr>
          <w:rFonts w:ascii="Times New Roman" w:hAnsi="Times New Roman" w:cs="Times New Roman"/>
          <w:sz w:val="28"/>
          <w:szCs w:val="28"/>
        </w:rPr>
        <w:t xml:space="preserve">Who are the women of the </w:t>
      </w:r>
      <w:proofErr w:type="gramStart"/>
      <w:r w:rsidRPr="005A1CDE">
        <w:rPr>
          <w:rFonts w:ascii="Times New Roman" w:hAnsi="Times New Roman" w:cs="Times New Roman"/>
          <w:sz w:val="28"/>
          <w:szCs w:val="28"/>
        </w:rPr>
        <w:t>New testament</w:t>
      </w:r>
      <w:proofErr w:type="gramEnd"/>
      <w:r w:rsidRPr="005A1CDE">
        <w:rPr>
          <w:rFonts w:ascii="Times New Roman" w:hAnsi="Times New Roman" w:cs="Times New Roman"/>
          <w:sz w:val="28"/>
          <w:szCs w:val="28"/>
        </w:rPr>
        <w:t>?</w:t>
      </w:r>
    </w:p>
    <w:p w14:paraId="1EB4CA52" w14:textId="63F4460A" w:rsidR="007B055B" w:rsidRPr="005A1CDE" w:rsidRDefault="007B055B" w:rsidP="005A1CDE">
      <w:pPr>
        <w:jc w:val="both"/>
        <w:rPr>
          <w:rFonts w:ascii="Times New Roman" w:hAnsi="Times New Roman" w:cs="Times New Roman"/>
          <w:sz w:val="28"/>
          <w:szCs w:val="28"/>
        </w:rPr>
      </w:pPr>
      <w:r w:rsidRPr="005A1CDE">
        <w:rPr>
          <w:rFonts w:ascii="Times New Roman" w:hAnsi="Times New Roman" w:cs="Times New Roman"/>
          <w:sz w:val="28"/>
          <w:szCs w:val="28"/>
        </w:rPr>
        <w:t>Mary</w:t>
      </w:r>
    </w:p>
    <w:p w14:paraId="2D2FCEAB" w14:textId="1D34E1E4" w:rsidR="007B055B" w:rsidRPr="005A1CDE" w:rsidRDefault="007B055B" w:rsidP="005A1CDE">
      <w:pPr>
        <w:jc w:val="both"/>
        <w:rPr>
          <w:rFonts w:ascii="Times New Roman" w:hAnsi="Times New Roman" w:cs="Times New Roman"/>
          <w:sz w:val="28"/>
          <w:szCs w:val="28"/>
        </w:rPr>
      </w:pPr>
      <w:r w:rsidRPr="005A1CDE">
        <w:rPr>
          <w:rFonts w:ascii="Times New Roman" w:hAnsi="Times New Roman" w:cs="Times New Roman"/>
          <w:sz w:val="28"/>
          <w:szCs w:val="28"/>
        </w:rPr>
        <w:t>Anna.</w:t>
      </w:r>
    </w:p>
    <w:p w14:paraId="10CAB9F4" w14:textId="2A813B58" w:rsidR="007B055B" w:rsidRPr="005A1CDE" w:rsidRDefault="007B055B" w:rsidP="005A1CDE">
      <w:pPr>
        <w:jc w:val="both"/>
        <w:rPr>
          <w:rFonts w:ascii="Times New Roman" w:hAnsi="Times New Roman" w:cs="Times New Roman"/>
          <w:sz w:val="28"/>
          <w:szCs w:val="28"/>
        </w:rPr>
      </w:pPr>
      <w:r w:rsidRPr="005A1CDE">
        <w:rPr>
          <w:rFonts w:ascii="Times New Roman" w:hAnsi="Times New Roman" w:cs="Times New Roman"/>
          <w:sz w:val="28"/>
          <w:szCs w:val="28"/>
        </w:rPr>
        <w:t>Elizabeth</w:t>
      </w:r>
    </w:p>
    <w:p w14:paraId="3ACE5A8A" w14:textId="7762A7FD" w:rsidR="007B055B" w:rsidRPr="005A1CDE" w:rsidRDefault="007B055B">
      <w:pPr>
        <w:rPr>
          <w:rFonts w:ascii="Times New Roman" w:hAnsi="Times New Roman" w:cs="Times New Roman"/>
          <w:sz w:val="28"/>
          <w:szCs w:val="28"/>
        </w:rPr>
      </w:pPr>
      <w:r w:rsidRPr="005A1CDE">
        <w:rPr>
          <w:rFonts w:ascii="Times New Roman" w:hAnsi="Times New Roman" w:cs="Times New Roman"/>
          <w:sz w:val="28"/>
          <w:szCs w:val="28"/>
        </w:rPr>
        <w:t xml:space="preserve">Mary of Bethany; Martha; Salome; Mary the </w:t>
      </w:r>
      <w:proofErr w:type="gramStart"/>
      <w:r w:rsidRPr="005A1CDE">
        <w:rPr>
          <w:rFonts w:ascii="Times New Roman" w:hAnsi="Times New Roman" w:cs="Times New Roman"/>
          <w:sz w:val="28"/>
          <w:szCs w:val="28"/>
        </w:rPr>
        <w:t>Mother</w:t>
      </w:r>
      <w:proofErr w:type="gramEnd"/>
      <w:r w:rsidRPr="005A1CDE">
        <w:rPr>
          <w:rFonts w:ascii="Times New Roman" w:hAnsi="Times New Roman" w:cs="Times New Roman"/>
          <w:sz w:val="28"/>
          <w:szCs w:val="28"/>
        </w:rPr>
        <w:t xml:space="preserve"> of James; the Samaritan woman; Mary the Magdalene. Pilate’ s wife. The women of Paul’s Epistles.</w:t>
      </w:r>
    </w:p>
    <w:sectPr w:rsidR="007B055B" w:rsidRPr="005A1CDE" w:rsidSect="005A1CDE">
      <w:pgSz w:w="12240" w:h="15840"/>
      <w:pgMar w:top="864" w:right="576" w:bottom="864"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E88A" w14:textId="77777777" w:rsidR="001D43AC" w:rsidRDefault="001D43AC" w:rsidP="005A1CDE">
      <w:pPr>
        <w:spacing w:after="0" w:line="240" w:lineRule="auto"/>
      </w:pPr>
      <w:r>
        <w:separator/>
      </w:r>
    </w:p>
  </w:endnote>
  <w:endnote w:type="continuationSeparator" w:id="0">
    <w:p w14:paraId="4A88109E" w14:textId="77777777" w:rsidR="001D43AC" w:rsidRDefault="001D43AC" w:rsidP="005A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310B" w14:textId="77777777" w:rsidR="001D43AC" w:rsidRDefault="001D43AC" w:rsidP="005A1CDE">
      <w:pPr>
        <w:spacing w:after="0" w:line="240" w:lineRule="auto"/>
      </w:pPr>
      <w:r>
        <w:separator/>
      </w:r>
    </w:p>
  </w:footnote>
  <w:footnote w:type="continuationSeparator" w:id="0">
    <w:p w14:paraId="5D4A817B" w14:textId="77777777" w:rsidR="001D43AC" w:rsidRDefault="001D43AC" w:rsidP="005A1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1"/>
    <w:rsid w:val="00154EF1"/>
    <w:rsid w:val="001D23E3"/>
    <w:rsid w:val="001D43AC"/>
    <w:rsid w:val="0045727F"/>
    <w:rsid w:val="005618F1"/>
    <w:rsid w:val="005A1CDE"/>
    <w:rsid w:val="006E04B8"/>
    <w:rsid w:val="007B055B"/>
    <w:rsid w:val="00DD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188C"/>
  <w15:chartTrackingRefBased/>
  <w15:docId w15:val="{11EB48EE-0E85-4AF5-83FC-CA445033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CDE"/>
    <w:pPr>
      <w:keepNext/>
      <w:spacing w:after="0"/>
      <w:outlineLvl w:val="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CDE"/>
    <w:rPr>
      <w:rFonts w:ascii="Times New Roman" w:hAnsi="Times New Roman" w:cs="Times New Roman"/>
      <w:sz w:val="28"/>
      <w:szCs w:val="28"/>
    </w:rPr>
  </w:style>
  <w:style w:type="paragraph" w:styleId="Header">
    <w:name w:val="header"/>
    <w:basedOn w:val="Normal"/>
    <w:link w:val="HeaderChar"/>
    <w:uiPriority w:val="99"/>
    <w:unhideWhenUsed/>
    <w:rsid w:val="005A1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DE"/>
  </w:style>
  <w:style w:type="paragraph" w:styleId="Footer">
    <w:name w:val="footer"/>
    <w:basedOn w:val="Normal"/>
    <w:link w:val="FooterChar"/>
    <w:uiPriority w:val="99"/>
    <w:unhideWhenUsed/>
    <w:rsid w:val="005A1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CDE"/>
  </w:style>
  <w:style w:type="paragraph" w:styleId="BodyText">
    <w:name w:val="Body Text"/>
    <w:basedOn w:val="Normal"/>
    <w:link w:val="BodyTextChar"/>
    <w:uiPriority w:val="99"/>
    <w:unhideWhenUsed/>
    <w:rsid w:val="005A1CDE"/>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5A1CD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2</cp:revision>
  <cp:lastPrinted>2023-10-04T13:18:00Z</cp:lastPrinted>
  <dcterms:created xsi:type="dcterms:W3CDTF">2023-10-04T13:24:00Z</dcterms:created>
  <dcterms:modified xsi:type="dcterms:W3CDTF">2023-10-04T13:24:00Z</dcterms:modified>
</cp:coreProperties>
</file>